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232286" w14:textId="0816A870" w:rsidR="00EB1C39" w:rsidRDefault="00EB1C39" w:rsidP="00EB1C39">
      <w:pPr>
        <w:rPr>
          <w:rFonts w:ascii="Times New Roman" w:hAnsi="Times New Roman" w:cs="Times New Roman"/>
          <w:sz w:val="24"/>
          <w:szCs w:val="24"/>
        </w:rPr>
      </w:pPr>
      <w:r w:rsidRPr="00BC4E88">
        <w:rPr>
          <w:rFonts w:ascii="Times New Roman" w:hAnsi="Times New Roman" w:cs="Times New Roman"/>
          <w:sz w:val="24"/>
          <w:szCs w:val="24"/>
        </w:rPr>
        <w:t>Tartu Tervishoiu Kõrgkool</w:t>
      </w:r>
    </w:p>
    <w:p w14:paraId="4A289BBA" w14:textId="77777777" w:rsidR="00615AE9" w:rsidRPr="00BC4E88" w:rsidRDefault="00615AE9" w:rsidP="00EB1C39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6656" w:type="dxa"/>
        <w:tblInd w:w="2122" w:type="dxa"/>
        <w:tblLook w:val="04A0" w:firstRow="1" w:lastRow="0" w:firstColumn="1" w:lastColumn="0" w:noHBand="0" w:noVBand="1"/>
      </w:tblPr>
      <w:tblGrid>
        <w:gridCol w:w="2126"/>
        <w:gridCol w:w="4530"/>
      </w:tblGrid>
      <w:tr w:rsidR="002C6FAB" w:rsidRPr="00BC4E88" w14:paraId="2EEE4E1D" w14:textId="77777777" w:rsidTr="002C6FAB">
        <w:tc>
          <w:tcPr>
            <w:tcW w:w="2126" w:type="dxa"/>
          </w:tcPr>
          <w:p w14:paraId="43448C62" w14:textId="32ED07F7" w:rsidR="002C6FAB" w:rsidRPr="00BC4E88" w:rsidRDefault="00543545" w:rsidP="002C6FA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Õppija n</w:t>
            </w:r>
            <w:r w:rsidR="002C6FAB" w:rsidRPr="00BC4E88">
              <w:rPr>
                <w:rFonts w:ascii="Times New Roman" w:hAnsi="Times New Roman" w:cs="Times New Roman"/>
                <w:sz w:val="24"/>
                <w:szCs w:val="24"/>
              </w:rPr>
              <w:t>imi</w:t>
            </w:r>
          </w:p>
          <w:p w14:paraId="10E63AAB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0" w:type="dxa"/>
          </w:tcPr>
          <w:p w14:paraId="6B657960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AB" w:rsidRPr="00BC4E88" w14:paraId="2407BCCE" w14:textId="77777777" w:rsidTr="002C6FAB">
        <w:tc>
          <w:tcPr>
            <w:tcW w:w="2126" w:type="dxa"/>
          </w:tcPr>
          <w:p w14:paraId="5DC6779F" w14:textId="5FC9C6B6" w:rsidR="002C6FAB" w:rsidRPr="00BC4E88" w:rsidRDefault="002C6FAB" w:rsidP="002C6FA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Isikukood</w:t>
            </w:r>
          </w:p>
          <w:p w14:paraId="07377A4B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0" w:type="dxa"/>
          </w:tcPr>
          <w:p w14:paraId="765B34DB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AB" w:rsidRPr="00BC4E88" w14:paraId="2858FD5C" w14:textId="77777777" w:rsidTr="007D4EA0">
        <w:tc>
          <w:tcPr>
            <w:tcW w:w="2126" w:type="dxa"/>
            <w:tcBorders>
              <w:bottom w:val="single" w:sz="4" w:space="0" w:color="auto"/>
            </w:tcBorders>
          </w:tcPr>
          <w:p w14:paraId="1CC36FD5" w14:textId="550495A6" w:rsidR="002C6FAB" w:rsidRPr="00BC4E88" w:rsidRDefault="002C6FAB" w:rsidP="002C6FA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Elukoha aadress</w:t>
            </w:r>
          </w:p>
          <w:p w14:paraId="57E2FF6E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0" w:type="dxa"/>
            <w:tcBorders>
              <w:bottom w:val="single" w:sz="4" w:space="0" w:color="auto"/>
            </w:tcBorders>
          </w:tcPr>
          <w:p w14:paraId="3A6DFB93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AB" w:rsidRPr="00BC4E88" w14:paraId="409609CA" w14:textId="77777777" w:rsidTr="007D4EA0">
        <w:tc>
          <w:tcPr>
            <w:tcW w:w="2126" w:type="dxa"/>
            <w:tcBorders>
              <w:bottom w:val="single" w:sz="4" w:space="0" w:color="auto"/>
            </w:tcBorders>
          </w:tcPr>
          <w:p w14:paraId="022114FB" w14:textId="5EFA0C3E" w:rsidR="002C6FAB" w:rsidRPr="00BC4E88" w:rsidRDefault="002C6FAB" w:rsidP="002C6FA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Telefon</w:t>
            </w:r>
          </w:p>
          <w:p w14:paraId="78FC8CC8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0" w:type="dxa"/>
            <w:tcBorders>
              <w:bottom w:val="single" w:sz="4" w:space="0" w:color="auto"/>
            </w:tcBorders>
          </w:tcPr>
          <w:p w14:paraId="0BB1D71C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AB" w:rsidRPr="00BC4E88" w14:paraId="2CCD2795" w14:textId="77777777" w:rsidTr="007D4EA0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15351" w14:textId="5D3A1B1E" w:rsidR="002C6FAB" w:rsidRPr="00BC4E88" w:rsidRDefault="002C6FAB" w:rsidP="002C6FA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E-posti aadress</w:t>
            </w:r>
          </w:p>
          <w:p w14:paraId="57026233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E13E0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0F037F5" w14:textId="77777777" w:rsidR="00EB1C39" w:rsidRPr="00BC4E88" w:rsidRDefault="00EB1C39" w:rsidP="002C6FA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2EB14A0" w14:textId="77777777" w:rsidR="00615AE9" w:rsidRDefault="00615AE9" w:rsidP="00EB1C39">
      <w:pPr>
        <w:rPr>
          <w:rFonts w:ascii="Times New Roman" w:hAnsi="Times New Roman" w:cs="Times New Roman"/>
          <w:sz w:val="24"/>
          <w:szCs w:val="24"/>
        </w:rPr>
      </w:pPr>
    </w:p>
    <w:p w14:paraId="6701C32E" w14:textId="63495D61" w:rsidR="007022DB" w:rsidRPr="00BC4E88" w:rsidRDefault="002C6FAB" w:rsidP="00EB1C39">
      <w:pPr>
        <w:rPr>
          <w:rFonts w:ascii="Times New Roman" w:hAnsi="Times New Roman" w:cs="Times New Roman"/>
          <w:sz w:val="24"/>
          <w:szCs w:val="24"/>
        </w:rPr>
      </w:pPr>
      <w:r w:rsidRPr="00BC4E88">
        <w:rPr>
          <w:rFonts w:ascii="Times New Roman" w:hAnsi="Times New Roman" w:cs="Times New Roman"/>
          <w:sz w:val="24"/>
          <w:szCs w:val="24"/>
        </w:rPr>
        <w:t>AVALDUS</w:t>
      </w:r>
    </w:p>
    <w:p w14:paraId="49A9A0A4" w14:textId="77777777" w:rsidR="00EB1C39" w:rsidRPr="00BC4E88" w:rsidRDefault="00EB1C39" w:rsidP="00EB1C39">
      <w:pPr>
        <w:rPr>
          <w:rFonts w:ascii="Times New Roman" w:hAnsi="Times New Roman" w:cs="Times New Roman"/>
          <w:sz w:val="24"/>
          <w:szCs w:val="24"/>
        </w:rPr>
      </w:pPr>
    </w:p>
    <w:p w14:paraId="0B8480C2" w14:textId="7C07DEFA" w:rsidR="00EB1C39" w:rsidRPr="00BC4E88" w:rsidRDefault="008B3092" w:rsidP="00EB1C39">
      <w:pPr>
        <w:rPr>
          <w:rFonts w:ascii="Times New Roman" w:hAnsi="Times New Roman" w:cs="Times New Roman"/>
          <w:sz w:val="24"/>
          <w:szCs w:val="24"/>
        </w:rPr>
      </w:pPr>
      <w:r w:rsidRPr="00BC4E88">
        <w:rPr>
          <w:rFonts w:ascii="Times New Roman" w:hAnsi="Times New Roman" w:cs="Times New Roman"/>
          <w:sz w:val="24"/>
          <w:szCs w:val="24"/>
        </w:rPr>
        <w:t xml:space="preserve">Soovin läbida </w:t>
      </w:r>
      <w:r w:rsidR="00883E9D">
        <w:rPr>
          <w:rFonts w:ascii="Times New Roman" w:hAnsi="Times New Roman" w:cs="Times New Roman"/>
          <w:sz w:val="24"/>
          <w:szCs w:val="24"/>
        </w:rPr>
        <w:t>......</w:t>
      </w:r>
      <w:r w:rsidRPr="00BC4E88">
        <w:rPr>
          <w:rFonts w:ascii="Times New Roman" w:hAnsi="Times New Roman" w:cs="Times New Roman"/>
          <w:sz w:val="24"/>
          <w:szCs w:val="24"/>
        </w:rPr>
        <w:t>/</w:t>
      </w:r>
      <w:r w:rsidR="00883E9D">
        <w:rPr>
          <w:rFonts w:ascii="Times New Roman" w:hAnsi="Times New Roman" w:cs="Times New Roman"/>
          <w:sz w:val="24"/>
          <w:szCs w:val="24"/>
        </w:rPr>
        <w:t>.....</w:t>
      </w:r>
      <w:r w:rsidR="00EB1C39" w:rsidRPr="00BC4E88">
        <w:rPr>
          <w:rFonts w:ascii="Times New Roman" w:hAnsi="Times New Roman" w:cs="Times New Roman"/>
          <w:sz w:val="24"/>
          <w:szCs w:val="24"/>
        </w:rPr>
        <w:t xml:space="preserve"> õppeaasta</w:t>
      </w:r>
      <w:r w:rsidRPr="00BC4E88">
        <w:rPr>
          <w:rFonts w:ascii="Times New Roman" w:hAnsi="Times New Roman" w:cs="Times New Roman"/>
          <w:sz w:val="24"/>
          <w:szCs w:val="24"/>
        </w:rPr>
        <w:t>l</w:t>
      </w:r>
      <w:r w:rsidR="00436483" w:rsidRPr="00BC4E88">
        <w:rPr>
          <w:rFonts w:ascii="Times New Roman" w:hAnsi="Times New Roman" w:cs="Times New Roman"/>
          <w:sz w:val="24"/>
          <w:szCs w:val="24"/>
        </w:rPr>
        <w:t xml:space="preserve"> </w:t>
      </w:r>
      <w:r w:rsidR="009130A9">
        <w:rPr>
          <w:rFonts w:ascii="Times New Roman" w:hAnsi="Times New Roman" w:cs="Times New Roman"/>
          <w:sz w:val="24"/>
          <w:szCs w:val="24"/>
        </w:rPr>
        <w:t>bioanalüütiku</w:t>
      </w:r>
      <w:r w:rsidR="00C96C34" w:rsidRPr="00C96C34">
        <w:rPr>
          <w:rFonts w:ascii="Times New Roman" w:hAnsi="Times New Roman" w:cs="Times New Roman"/>
          <w:sz w:val="24"/>
          <w:szCs w:val="24"/>
        </w:rPr>
        <w:t xml:space="preserve"> </w:t>
      </w:r>
      <w:r w:rsidR="00EB1C39" w:rsidRPr="00BC4E88">
        <w:rPr>
          <w:rFonts w:ascii="Times New Roman" w:hAnsi="Times New Roman" w:cs="Times New Roman"/>
          <w:sz w:val="24"/>
          <w:szCs w:val="24"/>
        </w:rPr>
        <w:t xml:space="preserve">õppekaval </w:t>
      </w:r>
      <w:r w:rsidR="009130A9">
        <w:rPr>
          <w:rFonts w:ascii="Times New Roman" w:hAnsi="Times New Roman" w:cs="Times New Roman"/>
          <w:sz w:val="24"/>
          <w:szCs w:val="24"/>
        </w:rPr>
        <w:t>„</w:t>
      </w:r>
      <w:r w:rsidR="00615AE9" w:rsidRPr="00615AE9">
        <w:rPr>
          <w:rFonts w:ascii="Times New Roman" w:hAnsi="Times New Roman" w:cs="Times New Roman"/>
          <w:b/>
          <w:sz w:val="24"/>
          <w:szCs w:val="24"/>
        </w:rPr>
        <w:t>Molekulaardiagnostika</w:t>
      </w:r>
      <w:r w:rsidR="009130A9">
        <w:rPr>
          <w:rFonts w:ascii="Times New Roman" w:hAnsi="Times New Roman" w:cs="Times New Roman"/>
          <w:b/>
          <w:sz w:val="24"/>
          <w:szCs w:val="24"/>
        </w:rPr>
        <w:t>“</w:t>
      </w:r>
      <w:r w:rsidR="009130A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C4E88">
        <w:rPr>
          <w:rFonts w:ascii="Times New Roman" w:hAnsi="Times New Roman" w:cs="Times New Roman"/>
          <w:sz w:val="24"/>
          <w:szCs w:val="24"/>
        </w:rPr>
        <w:t>mikrokvalifikatsiooni, mis sisaldab järgnevaid aineid:</w:t>
      </w:r>
    </w:p>
    <w:tbl>
      <w:tblPr>
        <w:tblW w:w="87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35"/>
        <w:gridCol w:w="4138"/>
        <w:gridCol w:w="1816"/>
      </w:tblGrid>
      <w:tr w:rsidR="00EB1C39" w:rsidRPr="00BC4E88" w14:paraId="6723A2B1" w14:textId="77777777" w:rsidTr="00E833D0">
        <w:trPr>
          <w:trHeight w:val="39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4C4965" w14:textId="77777777" w:rsidR="00EB1C39" w:rsidRPr="00BC4E88" w:rsidRDefault="00EB1C39" w:rsidP="00D93C6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Moodul/Aine kood</w:t>
            </w:r>
          </w:p>
        </w:tc>
        <w:tc>
          <w:tcPr>
            <w:tcW w:w="4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A8AD5E" w14:textId="77777777" w:rsidR="00EB1C39" w:rsidRPr="00BC4E88" w:rsidRDefault="00EB1C39" w:rsidP="00D93C6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Ainekursuse nimetus</w:t>
            </w:r>
          </w:p>
        </w:tc>
        <w:tc>
          <w:tcPr>
            <w:tcW w:w="1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0FA46D" w14:textId="25BEA3B0" w:rsidR="00EB1C39" w:rsidRPr="00BC4E88" w:rsidRDefault="00EB1C39" w:rsidP="00C96C3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Ainepunktid </w:t>
            </w:r>
          </w:p>
        </w:tc>
      </w:tr>
      <w:tr w:rsidR="00EB1C39" w:rsidRPr="00BC4E88" w14:paraId="0D9948F6" w14:textId="77777777" w:rsidTr="00C96C34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2549E0" w14:textId="7AC5E080" w:rsidR="00EB1C39" w:rsidRPr="00BC4E88" w:rsidRDefault="00AB346E" w:rsidP="00AB3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BA17-006 </w:t>
            </w:r>
          </w:p>
        </w:tc>
        <w:tc>
          <w:tcPr>
            <w:tcW w:w="4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8FED97" w14:textId="264961FC" w:rsidR="00EB1C39" w:rsidRPr="00BC4E88" w:rsidRDefault="00615AE9" w:rsidP="00BC4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Laboritöö alused 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9AA42D" w14:textId="464508EF" w:rsidR="00EB1C39" w:rsidRPr="00BC4E88" w:rsidRDefault="00AB346E" w:rsidP="00C96C3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EAP</w:t>
            </w:r>
          </w:p>
        </w:tc>
      </w:tr>
      <w:tr w:rsidR="00EB1C39" w:rsidRPr="00BC4E88" w14:paraId="6DB80FC8" w14:textId="77777777" w:rsidTr="00E833D0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90CD86" w14:textId="50E8FAD7" w:rsidR="00EB1C39" w:rsidRPr="00C96C34" w:rsidRDefault="00AB346E" w:rsidP="00AB3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BA16-011  </w:t>
            </w:r>
          </w:p>
        </w:tc>
        <w:tc>
          <w:tcPr>
            <w:tcW w:w="4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296472" w14:textId="49758B8D" w:rsidR="00EB1C39" w:rsidRPr="00C96C34" w:rsidRDefault="00AB346E" w:rsidP="00BC4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Esmaabi 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FF504A" w14:textId="6DE72FC7" w:rsidR="00EB1C39" w:rsidRPr="00C96C34" w:rsidRDefault="00AB346E" w:rsidP="00615AE9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615AE9">
              <w:rPr>
                <w:rFonts w:ascii="Times New Roman" w:hAnsi="Times New Roman" w:cs="Times New Roman"/>
                <w:sz w:val="24"/>
                <w:szCs w:val="24"/>
              </w:rPr>
              <w:t>EAP</w:t>
            </w:r>
          </w:p>
        </w:tc>
      </w:tr>
      <w:tr w:rsidR="00AB346E" w:rsidRPr="00BC4E88" w14:paraId="3B763CF3" w14:textId="77777777" w:rsidTr="00E833D0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5FA8AE" w14:textId="6B201A71" w:rsidR="00AB346E" w:rsidRPr="00C96C34" w:rsidRDefault="00AB346E" w:rsidP="00AB3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BA16-010</w:t>
            </w:r>
            <w:r w:rsidRPr="00AB346E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D6C52D" w14:textId="49A35A0F" w:rsidR="00AB346E" w:rsidRPr="00C96C34" w:rsidRDefault="00AB346E" w:rsidP="00AB3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346E">
              <w:rPr>
                <w:rFonts w:ascii="Times New Roman" w:hAnsi="Times New Roman" w:cs="Times New Roman"/>
                <w:sz w:val="24"/>
                <w:szCs w:val="24"/>
              </w:rPr>
              <w:t>Õppepraktika laboritöö alused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56F808" w14:textId="353DC427" w:rsidR="00AB346E" w:rsidRPr="00C96C34" w:rsidRDefault="00AB346E" w:rsidP="00AB346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B346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  <w:r w:rsidR="00615AE9">
              <w:rPr>
                <w:rFonts w:ascii="Times New Roman" w:hAnsi="Times New Roman" w:cs="Times New Roman"/>
                <w:sz w:val="24"/>
                <w:szCs w:val="24"/>
              </w:rPr>
              <w:t xml:space="preserve"> EAP</w:t>
            </w:r>
          </w:p>
        </w:tc>
      </w:tr>
      <w:tr w:rsidR="00AB346E" w:rsidRPr="00BC4E88" w14:paraId="44AFB30C" w14:textId="77777777" w:rsidTr="00E833D0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48A8C3" w14:textId="5094404B" w:rsidR="00AB346E" w:rsidRPr="00C96C34" w:rsidRDefault="00AB346E" w:rsidP="00AB3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BA16-012  </w:t>
            </w:r>
          </w:p>
        </w:tc>
        <w:tc>
          <w:tcPr>
            <w:tcW w:w="4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7EEBB4" w14:textId="6217E33D" w:rsidR="00AB346E" w:rsidRPr="00FD486D" w:rsidRDefault="00AB346E" w:rsidP="00AB3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Töökeskkond 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2507F9" w14:textId="56A8383D" w:rsidR="00AB346E" w:rsidRPr="00C96C34" w:rsidRDefault="00AB346E" w:rsidP="00AB346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15AE9">
              <w:rPr>
                <w:rFonts w:ascii="Times New Roman" w:hAnsi="Times New Roman" w:cs="Times New Roman"/>
                <w:sz w:val="24"/>
                <w:szCs w:val="24"/>
              </w:rPr>
              <w:t xml:space="preserve"> EAP</w:t>
            </w:r>
          </w:p>
        </w:tc>
      </w:tr>
      <w:tr w:rsidR="00AB346E" w:rsidRPr="00BC4E88" w14:paraId="3AE86998" w14:textId="77777777" w:rsidTr="00E833D0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827AB7" w14:textId="61378890" w:rsidR="00AB346E" w:rsidRPr="00C96C34" w:rsidRDefault="00AB346E" w:rsidP="00AB3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BA13-051 </w:t>
            </w:r>
          </w:p>
        </w:tc>
        <w:tc>
          <w:tcPr>
            <w:tcW w:w="4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AA96D1" w14:textId="2A7EEB5C" w:rsidR="00AB346E" w:rsidRPr="00FD486D" w:rsidRDefault="00AB346E" w:rsidP="00AB3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Molekulaar- ja rakubioloogia 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68D60B" w14:textId="3B7D14E7" w:rsidR="00AB346E" w:rsidRPr="00C96C34" w:rsidRDefault="00AB346E" w:rsidP="00AB346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15AE9">
              <w:rPr>
                <w:rFonts w:ascii="Times New Roman" w:hAnsi="Times New Roman" w:cs="Times New Roman"/>
                <w:sz w:val="24"/>
                <w:szCs w:val="24"/>
              </w:rPr>
              <w:t xml:space="preserve"> EAP</w:t>
            </w:r>
          </w:p>
        </w:tc>
      </w:tr>
      <w:tr w:rsidR="00AB346E" w:rsidRPr="00BC4E88" w14:paraId="411E2023" w14:textId="77777777" w:rsidTr="00E833D0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C78FB9" w14:textId="64D889BD" w:rsidR="00AB346E" w:rsidRPr="00C96C34" w:rsidRDefault="00AB346E" w:rsidP="00AB3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BA13-025  </w:t>
            </w:r>
          </w:p>
        </w:tc>
        <w:tc>
          <w:tcPr>
            <w:tcW w:w="4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E160D0" w14:textId="58D980C1" w:rsidR="00AB346E" w:rsidRPr="00FD486D" w:rsidRDefault="00AB346E" w:rsidP="00AB3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346E">
              <w:rPr>
                <w:rFonts w:ascii="Times New Roman" w:hAnsi="Times New Roman" w:cs="Times New Roman"/>
                <w:sz w:val="24"/>
                <w:szCs w:val="24"/>
              </w:rPr>
              <w:t>Geneeti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ka- ja molekulaardiagnostika I 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4BAC4F" w14:textId="7E9DC392" w:rsidR="00AB346E" w:rsidRPr="00C96C34" w:rsidRDefault="00AB346E" w:rsidP="00AB346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B346E"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  <w:r w:rsidR="00615AE9">
              <w:rPr>
                <w:rFonts w:ascii="Times New Roman" w:hAnsi="Times New Roman" w:cs="Times New Roman"/>
                <w:sz w:val="24"/>
                <w:szCs w:val="24"/>
              </w:rPr>
              <w:t xml:space="preserve"> EAP</w:t>
            </w:r>
          </w:p>
        </w:tc>
      </w:tr>
      <w:tr w:rsidR="00AB346E" w:rsidRPr="00BC4E88" w14:paraId="14924B97" w14:textId="77777777" w:rsidTr="00E833D0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63136E" w14:textId="367580E2" w:rsidR="00AB346E" w:rsidRPr="00C96C34" w:rsidRDefault="00AB346E" w:rsidP="00AB3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BA14-018  </w:t>
            </w:r>
          </w:p>
        </w:tc>
        <w:tc>
          <w:tcPr>
            <w:tcW w:w="4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ED4B68" w14:textId="682117BE" w:rsidR="00AB346E" w:rsidRPr="00FD486D" w:rsidRDefault="00AB346E" w:rsidP="00AB3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346E">
              <w:rPr>
                <w:rFonts w:ascii="Times New Roman" w:hAnsi="Times New Roman" w:cs="Times New Roman"/>
                <w:sz w:val="24"/>
                <w:szCs w:val="24"/>
              </w:rPr>
              <w:t>Geneeti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ka ja molekulaardiagnostika II 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72DCEE" w14:textId="01DDACCB" w:rsidR="00AB346E" w:rsidRPr="00C96C34" w:rsidRDefault="00AB346E" w:rsidP="00AB346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B346E"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  <w:r w:rsidR="00615AE9">
              <w:rPr>
                <w:rFonts w:ascii="Times New Roman" w:hAnsi="Times New Roman" w:cs="Times New Roman"/>
                <w:sz w:val="24"/>
                <w:szCs w:val="24"/>
              </w:rPr>
              <w:t xml:space="preserve"> EAP</w:t>
            </w:r>
          </w:p>
        </w:tc>
      </w:tr>
      <w:tr w:rsidR="00AB346E" w:rsidRPr="00BC4E88" w14:paraId="0504490E" w14:textId="77777777" w:rsidTr="00E833D0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4A024C" w14:textId="0B7AE528" w:rsidR="00AB346E" w:rsidRPr="00C96C34" w:rsidRDefault="00AB346E" w:rsidP="00AB3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BA13-036 </w:t>
            </w:r>
          </w:p>
        </w:tc>
        <w:tc>
          <w:tcPr>
            <w:tcW w:w="4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46D97A" w14:textId="52E09DBB" w:rsidR="00AB346E" w:rsidRPr="00FD486D" w:rsidRDefault="00AB346E" w:rsidP="00AB3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346E">
              <w:rPr>
                <w:rFonts w:ascii="Times New Roman" w:hAnsi="Times New Roman" w:cs="Times New Roman"/>
                <w:sz w:val="24"/>
                <w:szCs w:val="24"/>
              </w:rPr>
              <w:t>Õppep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raktika molekulaardiagnostikas 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11FC2F" w14:textId="5164E245" w:rsidR="00AB346E" w:rsidRPr="00C96C34" w:rsidRDefault="00AB346E" w:rsidP="00AB346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15AE9">
              <w:rPr>
                <w:rFonts w:ascii="Times New Roman" w:hAnsi="Times New Roman" w:cs="Times New Roman"/>
                <w:sz w:val="24"/>
                <w:szCs w:val="24"/>
              </w:rPr>
              <w:t xml:space="preserve"> EAP</w:t>
            </w:r>
          </w:p>
        </w:tc>
      </w:tr>
      <w:tr w:rsidR="00AB346E" w:rsidRPr="00BC4E88" w14:paraId="6176B35D" w14:textId="77777777" w:rsidTr="00E833D0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E50FAC" w14:textId="77777777" w:rsidR="00AB346E" w:rsidRPr="00BC4E88" w:rsidRDefault="00AB346E" w:rsidP="00AB34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96ED69" w14:textId="77777777" w:rsidR="00AB346E" w:rsidRPr="00BC4E88" w:rsidRDefault="00AB346E" w:rsidP="00AB346E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b/>
                <w:sz w:val="24"/>
                <w:szCs w:val="24"/>
              </w:rPr>
              <w:t>KOKKU: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61EAA44" w14:textId="6A048329" w:rsidR="00AB346E" w:rsidRPr="00BC4E88" w:rsidRDefault="00615AE9" w:rsidP="00AB346E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B346E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,5</w:t>
            </w:r>
            <w:r w:rsidR="00AB346E" w:rsidRPr="00BC4E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EAP</w:t>
            </w:r>
          </w:p>
        </w:tc>
      </w:tr>
    </w:tbl>
    <w:p w14:paraId="2369C2C8" w14:textId="77777777" w:rsidR="005C4A75" w:rsidRDefault="005C4A75" w:rsidP="005C4A75">
      <w:pPr>
        <w:rPr>
          <w:rFonts w:ascii="Times New Roman" w:hAnsi="Times New Roman" w:cs="Times New Roman"/>
          <w:sz w:val="24"/>
          <w:szCs w:val="24"/>
        </w:rPr>
      </w:pPr>
    </w:p>
    <w:p w14:paraId="1D6AC08E" w14:textId="30F15901" w:rsidR="005C4A75" w:rsidRPr="00BC4E88" w:rsidRDefault="005C4A75" w:rsidP="00EB1C39">
      <w:pPr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1709209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6034C">
        <w:rPr>
          <w:rFonts w:ascii="Times New Roman" w:hAnsi="Times New Roman" w:cs="Times New Roman"/>
          <w:sz w:val="24"/>
          <w:szCs w:val="24"/>
        </w:rPr>
        <w:t>Kinnitan, et olen tutvunud</w:t>
      </w:r>
      <w:r>
        <w:rPr>
          <w:rFonts w:ascii="Arial" w:hAnsi="Arial" w:cs="Arial"/>
          <w:color w:val="6D727A"/>
          <w:shd w:val="clear" w:color="auto" w:fill="FFFFFF"/>
        </w:rPr>
        <w:t> </w:t>
      </w:r>
      <w:hyperlink r:id="rId4" w:tgtFrame="_blank" w:history="1">
        <w:r w:rsidRPr="00BA472A">
          <w:rPr>
            <w:rStyle w:val="Hyperlink"/>
            <w:rFonts w:ascii="Times New Roman" w:hAnsi="Times New Roman" w:cs="Times New Roman"/>
            <w:color w:val="E60012"/>
            <w:shd w:val="clear" w:color="auto" w:fill="FFFFFF"/>
          </w:rPr>
          <w:t>Tartu Tervishoiu Kõrgkooli Avatud Kõrgkooli eeskirjaga</w:t>
        </w:r>
      </w:hyperlink>
      <w:r w:rsidRPr="00BA472A">
        <w:rPr>
          <w:rFonts w:ascii="Times New Roman" w:hAnsi="Times New Roman" w:cs="Times New Roman"/>
          <w:color w:val="6D727A"/>
          <w:shd w:val="clear" w:color="auto" w:fill="FFFFFF"/>
        </w:rPr>
        <w:t> </w:t>
      </w:r>
      <w:r w:rsidRPr="00BA472A">
        <w:rPr>
          <w:rFonts w:ascii="Times New Roman" w:hAnsi="Times New Roman" w:cs="Times New Roman"/>
          <w:sz w:val="24"/>
          <w:szCs w:val="24"/>
        </w:rPr>
        <w:t>ja </w:t>
      </w:r>
      <w:hyperlink r:id="rId5" w:tgtFrame="_blank" w:history="1">
        <w:r w:rsidRPr="00BA472A">
          <w:rPr>
            <w:rStyle w:val="Hyperlink"/>
            <w:rFonts w:ascii="Times New Roman" w:hAnsi="Times New Roman" w:cs="Times New Roman"/>
            <w:color w:val="E60012"/>
            <w:shd w:val="clear" w:color="auto" w:fill="FFFFFF"/>
          </w:rPr>
          <w:t>müügitingimuste ning privaatsuspoliitikaga</w:t>
        </w:r>
      </w:hyperlink>
      <w:r w:rsidRPr="0006034C">
        <w:rPr>
          <w:rFonts w:ascii="Times New Roman" w:hAnsi="Times New Roman" w:cs="Times New Roman"/>
          <w:sz w:val="24"/>
          <w:szCs w:val="24"/>
        </w:rPr>
        <w:t xml:space="preserve"> ning nõustun dokumentides toodud tingimustega.</w:t>
      </w:r>
    </w:p>
    <w:p w14:paraId="2A628D33" w14:textId="5CA30C47" w:rsidR="00E833D0" w:rsidRPr="00BC4E88" w:rsidRDefault="00F05057" w:rsidP="00EB1C39">
      <w:pPr>
        <w:rPr>
          <w:rFonts w:ascii="Times New Roman" w:hAnsi="Times New Roman" w:cs="Times New Roman"/>
          <w:sz w:val="24"/>
          <w:szCs w:val="24"/>
        </w:rPr>
      </w:pPr>
      <w:r w:rsidRPr="00BC4E88">
        <w:rPr>
          <w:rFonts w:ascii="Times New Roman" w:hAnsi="Times New Roman" w:cs="Times New Roman"/>
          <w:sz w:val="24"/>
          <w:szCs w:val="24"/>
        </w:rPr>
        <w:t xml:space="preserve"> </w:t>
      </w:r>
      <w:r w:rsidR="00E308F1" w:rsidRPr="00BC4E88">
        <w:rPr>
          <w:rFonts w:ascii="Times New Roman" w:hAnsi="Times New Roman" w:cs="Times New Roman"/>
          <w:sz w:val="24"/>
          <w:szCs w:val="24"/>
        </w:rPr>
        <w:t>(allkirjastatud digitaalselt)</w:t>
      </w:r>
    </w:p>
    <w:p w14:paraId="6DBC13C5" w14:textId="77777777" w:rsidR="00406182" w:rsidRPr="00BC4E88" w:rsidRDefault="00406182" w:rsidP="00EB1C39">
      <w:pPr>
        <w:pBdr>
          <w:bottom w:val="single" w:sz="12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150329D8" w14:textId="484A14B7" w:rsidR="00543545" w:rsidRPr="00BC4E88" w:rsidRDefault="00E833D0" w:rsidP="00EB1C39">
      <w:pPr>
        <w:rPr>
          <w:rFonts w:ascii="Times New Roman" w:hAnsi="Times New Roman" w:cs="Times New Roman"/>
          <w:b/>
          <w:sz w:val="24"/>
          <w:szCs w:val="24"/>
        </w:rPr>
      </w:pPr>
      <w:r w:rsidRPr="00BC4E88">
        <w:rPr>
          <w:rFonts w:ascii="Times New Roman" w:hAnsi="Times New Roman" w:cs="Times New Roman"/>
          <w:b/>
          <w:sz w:val="24"/>
          <w:szCs w:val="24"/>
        </w:rPr>
        <w:lastRenderedPageBreak/>
        <w:t xml:space="preserve">Juhul, kui arve saaja on teine isik/asututus, siis </w:t>
      </w:r>
      <w:r w:rsidR="009170C2" w:rsidRPr="00BC4E88">
        <w:rPr>
          <w:rFonts w:ascii="Times New Roman" w:hAnsi="Times New Roman" w:cs="Times New Roman"/>
          <w:b/>
          <w:sz w:val="24"/>
          <w:szCs w:val="24"/>
        </w:rPr>
        <w:t xml:space="preserve">täita järgnev </w:t>
      </w:r>
      <w:r w:rsidR="005E68BA" w:rsidRPr="00BC4E88">
        <w:rPr>
          <w:rFonts w:ascii="Times New Roman" w:hAnsi="Times New Roman" w:cs="Times New Roman"/>
          <w:b/>
          <w:sz w:val="24"/>
          <w:szCs w:val="24"/>
        </w:rPr>
        <w:t>t</w:t>
      </w:r>
      <w:r w:rsidR="009170C2" w:rsidRPr="00BC4E88">
        <w:rPr>
          <w:rFonts w:ascii="Times New Roman" w:hAnsi="Times New Roman" w:cs="Times New Roman"/>
          <w:b/>
          <w:sz w:val="24"/>
          <w:szCs w:val="24"/>
        </w:rPr>
        <w:t>abel</w:t>
      </w:r>
    </w:p>
    <w:p w14:paraId="35690C4D" w14:textId="6F92681D" w:rsidR="00543545" w:rsidRPr="00BC4E88" w:rsidRDefault="00543545" w:rsidP="00EB1C39">
      <w:pPr>
        <w:rPr>
          <w:rFonts w:ascii="Times New Roman" w:hAnsi="Times New Roman" w:cs="Times New Roman"/>
          <w:b/>
          <w:sz w:val="24"/>
          <w:szCs w:val="24"/>
        </w:rPr>
      </w:pPr>
      <w:r w:rsidRPr="00BC4E88">
        <w:rPr>
          <w:rFonts w:ascii="Times New Roman" w:hAnsi="Times New Roman" w:cs="Times New Roman"/>
          <w:b/>
          <w:sz w:val="24"/>
          <w:szCs w:val="24"/>
        </w:rPr>
        <w:t>Arve saaja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4530"/>
      </w:tblGrid>
      <w:tr w:rsidR="00543545" w:rsidRPr="00BC4E88" w14:paraId="6343FB63" w14:textId="77777777" w:rsidTr="00543545">
        <w:tc>
          <w:tcPr>
            <w:tcW w:w="2122" w:type="dxa"/>
          </w:tcPr>
          <w:p w14:paraId="19E6A204" w14:textId="3470055F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Asutus/ Eraisik</w:t>
            </w:r>
          </w:p>
        </w:tc>
        <w:tc>
          <w:tcPr>
            <w:tcW w:w="4530" w:type="dxa"/>
          </w:tcPr>
          <w:p w14:paraId="3FE22F79" w14:textId="77777777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3545" w:rsidRPr="00BC4E88" w14:paraId="5DFFC111" w14:textId="77777777" w:rsidTr="00543545">
        <w:tc>
          <w:tcPr>
            <w:tcW w:w="2122" w:type="dxa"/>
          </w:tcPr>
          <w:p w14:paraId="420FFB47" w14:textId="65A8F8A7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Aadress</w:t>
            </w:r>
          </w:p>
        </w:tc>
        <w:tc>
          <w:tcPr>
            <w:tcW w:w="4530" w:type="dxa"/>
          </w:tcPr>
          <w:p w14:paraId="7A27A55C" w14:textId="77777777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3545" w:rsidRPr="00BC4E88" w14:paraId="51C23C0E" w14:textId="77777777" w:rsidTr="00543545">
        <w:tc>
          <w:tcPr>
            <w:tcW w:w="2122" w:type="dxa"/>
          </w:tcPr>
          <w:p w14:paraId="379E92C0" w14:textId="31669392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Telefon</w:t>
            </w:r>
          </w:p>
        </w:tc>
        <w:tc>
          <w:tcPr>
            <w:tcW w:w="4530" w:type="dxa"/>
          </w:tcPr>
          <w:p w14:paraId="5970A6F7" w14:textId="77777777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3545" w:rsidRPr="00BC4E88" w14:paraId="37ED1210" w14:textId="77777777" w:rsidTr="00543545">
        <w:tc>
          <w:tcPr>
            <w:tcW w:w="2122" w:type="dxa"/>
          </w:tcPr>
          <w:p w14:paraId="2386B543" w14:textId="4D22A14F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E-post</w:t>
            </w:r>
          </w:p>
        </w:tc>
        <w:tc>
          <w:tcPr>
            <w:tcW w:w="4530" w:type="dxa"/>
          </w:tcPr>
          <w:p w14:paraId="01E48C75" w14:textId="77777777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3545" w:rsidRPr="00BC4E88" w14:paraId="2F5183C8" w14:textId="77777777" w:rsidTr="00543545">
        <w:tc>
          <w:tcPr>
            <w:tcW w:w="2122" w:type="dxa"/>
          </w:tcPr>
          <w:p w14:paraId="1CDAB414" w14:textId="007960AC" w:rsidR="00543545" w:rsidRPr="00BC4E88" w:rsidRDefault="00F05057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Kommentaarid</w:t>
            </w:r>
          </w:p>
        </w:tc>
        <w:tc>
          <w:tcPr>
            <w:tcW w:w="4530" w:type="dxa"/>
          </w:tcPr>
          <w:p w14:paraId="0D3B1998" w14:textId="77777777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F062DE0" w14:textId="77777777" w:rsidR="00674CF6" w:rsidRPr="00BC4E88" w:rsidRDefault="00674CF6">
      <w:pPr>
        <w:rPr>
          <w:rFonts w:ascii="Times New Roman" w:hAnsi="Times New Roman" w:cs="Times New Roman"/>
          <w:sz w:val="24"/>
          <w:szCs w:val="24"/>
        </w:rPr>
      </w:pPr>
    </w:p>
    <w:sectPr w:rsidR="00674CF6" w:rsidRPr="00BC4E88" w:rsidSect="003A71D4">
      <w:pgSz w:w="11906" w:h="16838"/>
      <w:pgMar w:top="1304" w:right="1418" w:bottom="107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2FC"/>
    <w:rsid w:val="0000637F"/>
    <w:rsid w:val="001F2C32"/>
    <w:rsid w:val="002C6FAB"/>
    <w:rsid w:val="003117BE"/>
    <w:rsid w:val="003A71D4"/>
    <w:rsid w:val="003F6DCD"/>
    <w:rsid w:val="00406182"/>
    <w:rsid w:val="00436483"/>
    <w:rsid w:val="004E299D"/>
    <w:rsid w:val="00512D52"/>
    <w:rsid w:val="00543545"/>
    <w:rsid w:val="005C4A75"/>
    <w:rsid w:val="005E68BA"/>
    <w:rsid w:val="00615AE9"/>
    <w:rsid w:val="00674CF6"/>
    <w:rsid w:val="00681ABC"/>
    <w:rsid w:val="006B223F"/>
    <w:rsid w:val="007022DB"/>
    <w:rsid w:val="007362FC"/>
    <w:rsid w:val="007D4EA0"/>
    <w:rsid w:val="00837D52"/>
    <w:rsid w:val="00883E9D"/>
    <w:rsid w:val="00886D00"/>
    <w:rsid w:val="008B3092"/>
    <w:rsid w:val="008D485D"/>
    <w:rsid w:val="009130A9"/>
    <w:rsid w:val="009170C2"/>
    <w:rsid w:val="00A1300A"/>
    <w:rsid w:val="00A56C12"/>
    <w:rsid w:val="00AB346E"/>
    <w:rsid w:val="00B60253"/>
    <w:rsid w:val="00B61D29"/>
    <w:rsid w:val="00BC4E88"/>
    <w:rsid w:val="00C3269C"/>
    <w:rsid w:val="00C3339A"/>
    <w:rsid w:val="00C96C34"/>
    <w:rsid w:val="00E308F1"/>
    <w:rsid w:val="00E833D0"/>
    <w:rsid w:val="00EB1C39"/>
    <w:rsid w:val="00F05057"/>
    <w:rsid w:val="00FD4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DA8D15"/>
  <w15:docId w15:val="{3FB30B0A-A00A-4E39-8FAC-28EFC0C0A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B1C3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E833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833D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833D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833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833D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33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33D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C6F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B61D29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FD486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nooruse.ee/privaatsuspoliitika/" TargetMode="External"/><Relationship Id="rId4" Type="http://schemas.openxmlformats.org/officeDocument/2006/relationships/hyperlink" Target="http://koolitused.nooruse.ee/et/koolitused/avatud-korgkooli-eeskir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177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Tartu Tervishoiu Kõrgkool</Company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Ene Rikaste</dc:creator>
  <cp:lastModifiedBy>Kersti Sõgel</cp:lastModifiedBy>
  <cp:revision>5</cp:revision>
  <dcterms:created xsi:type="dcterms:W3CDTF">2022-06-20T07:39:00Z</dcterms:created>
  <dcterms:modified xsi:type="dcterms:W3CDTF">2024-05-10T07:23:00Z</dcterms:modified>
</cp:coreProperties>
</file>